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2E37" w14:textId="17427EF4" w:rsidR="00CC1E6B" w:rsidRPr="00CC1E6B" w:rsidRDefault="00CC1E6B" w:rsidP="00CC1E6B">
      <w:pPr>
        <w:pStyle w:val="NormalWeb"/>
        <w:rPr>
          <w:rFonts w:asciiTheme="minorHAnsi" w:hAnsiTheme="minorHAnsi" w:cstheme="minorHAnsi"/>
          <w:b/>
          <w:sz w:val="36"/>
          <w:szCs w:val="36"/>
        </w:rPr>
      </w:pPr>
      <w:r w:rsidRPr="00CC1E6B">
        <w:rPr>
          <w:rFonts w:asciiTheme="minorHAnsi" w:hAnsiTheme="minorHAnsi" w:cstheme="minorHAnsi"/>
          <w:b/>
          <w:sz w:val="36"/>
          <w:szCs w:val="36"/>
        </w:rPr>
        <w:t xml:space="preserve">How </w:t>
      </w:r>
      <w:r w:rsidR="001D2723">
        <w:rPr>
          <w:rFonts w:asciiTheme="minorHAnsi" w:hAnsiTheme="minorHAnsi" w:cstheme="minorHAnsi"/>
          <w:b/>
          <w:sz w:val="36"/>
          <w:szCs w:val="36"/>
        </w:rPr>
        <w:t>Longton Health Centre</w:t>
      </w:r>
      <w:r w:rsidRPr="00CC1E6B">
        <w:rPr>
          <w:rFonts w:asciiTheme="minorHAnsi" w:hAnsiTheme="minorHAnsi" w:cstheme="minorHAnsi"/>
          <w:b/>
          <w:color w:val="FF0000"/>
          <w:sz w:val="36"/>
          <w:szCs w:val="36"/>
        </w:rPr>
        <w:t xml:space="preserve"> </w:t>
      </w:r>
      <w:r w:rsidRPr="00CC1E6B">
        <w:rPr>
          <w:rFonts w:asciiTheme="minorHAnsi" w:hAnsiTheme="minorHAnsi" w:cstheme="minorHAnsi"/>
          <w:b/>
          <w:sz w:val="36"/>
          <w:szCs w:val="36"/>
        </w:rPr>
        <w:t>uses your information to provide you with healthcare</w:t>
      </w:r>
    </w:p>
    <w:p w14:paraId="12F1D2D8" w14:textId="0892AB67"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 xml:space="preserve">This practice keeps medical records confidential and complies with the </w:t>
      </w:r>
      <w:r w:rsidR="001D2723">
        <w:rPr>
          <w:rFonts w:asciiTheme="minorHAnsi" w:hAnsiTheme="minorHAnsi" w:cstheme="minorHAnsi"/>
          <w:b/>
          <w:sz w:val="28"/>
          <w:szCs w:val="28"/>
        </w:rPr>
        <w:t xml:space="preserve">UK </w:t>
      </w:r>
      <w:r w:rsidRPr="00ED54CA">
        <w:rPr>
          <w:rFonts w:asciiTheme="minorHAnsi" w:hAnsiTheme="minorHAnsi" w:cstheme="minorHAnsi"/>
          <w:b/>
          <w:sz w:val="28"/>
          <w:szCs w:val="28"/>
        </w:rPr>
        <w:t>General Data Protection Regulation.</w:t>
      </w:r>
    </w:p>
    <w:p w14:paraId="62325A4B"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14:paraId="40BEE76E" w14:textId="77777777" w:rsidR="00CC1E6B" w:rsidRDefault="00CC1E6B" w:rsidP="00CC1E6B">
      <w:pPr>
        <w:pStyle w:val="NormalWeb"/>
        <w:spacing w:before="0" w:beforeAutospacing="0" w:after="0" w:afterAutospacing="0"/>
        <w:rPr>
          <w:rFonts w:asciiTheme="minorHAnsi" w:hAnsiTheme="minorHAnsi" w:cstheme="minorHAnsi"/>
          <w:b/>
        </w:rPr>
      </w:pPr>
    </w:p>
    <w:p w14:paraId="76C14E49"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to you</w:t>
      </w:r>
      <w:r w:rsidRPr="00ED54CA">
        <w:rPr>
          <w:rFonts w:asciiTheme="minorHAnsi" w:hAnsiTheme="minorHAnsi" w:cstheme="minorHAnsi"/>
          <w:b/>
        </w:rPr>
        <w:t xml:space="preserve">. </w:t>
      </w:r>
    </w:p>
    <w:p w14:paraId="70E532DD" w14:textId="77777777" w:rsidR="00CC1E6B" w:rsidRPr="009F1626" w:rsidRDefault="00CC1E6B" w:rsidP="00CC1E6B">
      <w:pPr>
        <w:pStyle w:val="NormalWeb"/>
        <w:spacing w:before="0" w:beforeAutospacing="0" w:after="0" w:afterAutospacing="0"/>
        <w:ind w:left="195"/>
        <w:rPr>
          <w:rFonts w:asciiTheme="minorHAnsi" w:hAnsiTheme="minorHAnsi" w:cstheme="minorHAnsi"/>
        </w:rPr>
      </w:pPr>
    </w:p>
    <w:p w14:paraId="23DD3B4D" w14:textId="77777777" w:rsidR="00CC1E6B" w:rsidRDefault="00CC1E6B" w:rsidP="00CC1E6B">
      <w:pPr>
        <w:pStyle w:val="NormalWeb"/>
        <w:numPr>
          <w:ilvl w:val="0"/>
          <w:numId w:val="1"/>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will share relevant information from your medical record with other health or social care staff or </w:t>
      </w:r>
      <w:proofErr w:type="spellStart"/>
      <w:r w:rsidRPr="009F1626">
        <w:rPr>
          <w:rFonts w:asciiTheme="minorHAnsi" w:hAnsiTheme="minorHAnsi" w:cstheme="minorHAnsi"/>
        </w:rPr>
        <w:t>organisations</w:t>
      </w:r>
      <w:proofErr w:type="spellEnd"/>
      <w:r w:rsidRPr="009F1626">
        <w:rPr>
          <w:rFonts w:asciiTheme="minorHAnsi" w:hAnsiTheme="minorHAnsi" w:cstheme="minorHAnsi"/>
        </w:rPr>
        <w:t xml:space="preserve"> when they provide you with care. For example, your GP will share information when they refer you to a specialist in a hospital.</w:t>
      </w:r>
      <w:r>
        <w:rPr>
          <w:rFonts w:asciiTheme="minorHAnsi" w:hAnsiTheme="minorHAnsi" w:cstheme="minorHAnsi"/>
        </w:rPr>
        <w:t xml:space="preserve"> Or your GP will send details about your prescription to your chosen pharmacy.</w:t>
      </w:r>
      <w:r w:rsidRPr="009F1626">
        <w:rPr>
          <w:rFonts w:asciiTheme="minorHAnsi" w:hAnsiTheme="minorHAnsi" w:cstheme="minorHAnsi"/>
        </w:rPr>
        <w:t xml:space="preserve"> </w:t>
      </w:r>
    </w:p>
    <w:p w14:paraId="7938CBEA" w14:textId="77777777" w:rsidR="00CC1E6B" w:rsidRPr="009F1626" w:rsidRDefault="00CC1E6B" w:rsidP="00CC1E6B">
      <w:pPr>
        <w:pStyle w:val="NormalWeb"/>
        <w:spacing w:before="0" w:beforeAutospacing="0" w:after="0" w:afterAutospacing="0"/>
        <w:rPr>
          <w:rFonts w:asciiTheme="minorHAnsi" w:hAnsiTheme="minorHAnsi" w:cstheme="minorHAnsi"/>
        </w:rPr>
      </w:pPr>
    </w:p>
    <w:p w14:paraId="12F3D323" w14:textId="77777777" w:rsidR="00CC1E6B" w:rsidRPr="00342F2B" w:rsidRDefault="00CC1E6B" w:rsidP="00CC1E6B">
      <w:pPr>
        <w:pStyle w:val="NormalWeb"/>
        <w:numPr>
          <w:ilvl w:val="0"/>
          <w:numId w:val="2"/>
        </w:numPr>
        <w:spacing w:before="0" w:beforeAutospacing="0" w:after="0" w:afterAutospacing="0"/>
        <w:rPr>
          <w:rFonts w:asciiTheme="minorHAnsi" w:hAnsiTheme="minorHAnsi" w:cstheme="minorHAnsi"/>
        </w:rPr>
      </w:pPr>
      <w:r w:rsidRPr="00342F2B">
        <w:rPr>
          <w:rFonts w:asciiTheme="minorHAnsi" w:hAnsiTheme="minorHAnsi" w:cstheme="minorHAnsi"/>
        </w:rPr>
        <w:t>For more information on how w</w:t>
      </w:r>
      <w:r>
        <w:rPr>
          <w:rFonts w:asciiTheme="minorHAnsi" w:hAnsiTheme="minorHAnsi" w:cstheme="minorHAnsi"/>
        </w:rPr>
        <w:t>e share your information with</w:t>
      </w:r>
      <w:r w:rsidRPr="00342F2B">
        <w:rPr>
          <w:rFonts w:asciiTheme="minorHAnsi" w:hAnsiTheme="minorHAnsi" w:cstheme="minorHAnsi"/>
        </w:rPr>
        <w:t xml:space="preserve"> </w:t>
      </w:r>
      <w:proofErr w:type="spellStart"/>
      <w:r w:rsidRPr="00342F2B">
        <w:rPr>
          <w:rFonts w:asciiTheme="minorHAnsi" w:hAnsiTheme="minorHAnsi" w:cstheme="minorHAnsi"/>
        </w:rPr>
        <w:t>organisations</w:t>
      </w:r>
      <w:proofErr w:type="spellEnd"/>
      <w:r w:rsidRPr="00342F2B">
        <w:rPr>
          <w:rFonts w:asciiTheme="minorHAnsi" w:hAnsiTheme="minorHAnsi" w:cstheme="minorHAnsi"/>
        </w:rPr>
        <w:t xml:space="preserve"> who are directly involved in your care </w:t>
      </w:r>
      <w:r w:rsidR="00243F19">
        <w:rPr>
          <w:rFonts w:asciiTheme="minorHAnsi" w:hAnsiTheme="minorHAnsi" w:cstheme="minorHAnsi"/>
        </w:rPr>
        <w:t>please speak to a member of the practice team</w:t>
      </w:r>
    </w:p>
    <w:p w14:paraId="2EF79466" w14:textId="77777777" w:rsidR="00CC1E6B" w:rsidRPr="00D80269" w:rsidRDefault="00CC1E6B" w:rsidP="00CC1E6B">
      <w:pPr>
        <w:pStyle w:val="NormalWeb"/>
        <w:spacing w:before="0" w:beforeAutospacing="0" w:after="0" w:afterAutospacing="0"/>
        <w:ind w:left="195"/>
        <w:rPr>
          <w:rFonts w:asciiTheme="minorHAnsi" w:hAnsiTheme="minorHAnsi" w:cstheme="minorHAnsi"/>
        </w:rPr>
      </w:pPr>
    </w:p>
    <w:p w14:paraId="6B04C6BF" w14:textId="77777777" w:rsidR="00CC1E6B" w:rsidRPr="00B25647"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u w:val="none"/>
        </w:rPr>
      </w:pPr>
      <w:r>
        <w:rPr>
          <w:rFonts w:asciiTheme="minorHAnsi" w:hAnsiTheme="minorHAnsi" w:cstheme="minorHAnsi"/>
        </w:rPr>
        <w:t>Healthcare staff working in A&amp;E</w:t>
      </w:r>
      <w:r w:rsidRPr="009F1626">
        <w:rPr>
          <w:rFonts w:asciiTheme="minorHAnsi" w:hAnsiTheme="minorHAnsi" w:cstheme="minorHAnsi"/>
        </w:rPr>
        <w:t xml:space="preserve"> and out of hours </w:t>
      </w:r>
      <w:r>
        <w:rPr>
          <w:rFonts w:asciiTheme="minorHAnsi" w:hAnsiTheme="minorHAnsi" w:cstheme="minorHAnsi"/>
        </w:rPr>
        <w:t>care</w:t>
      </w:r>
      <w:r w:rsidRPr="009F1626">
        <w:rPr>
          <w:rFonts w:asciiTheme="minorHAnsi" w:hAnsiTheme="minorHAnsi" w:cstheme="minorHAnsi"/>
        </w:rPr>
        <w:t xml:space="preserve"> will also </w:t>
      </w:r>
      <w:r>
        <w:rPr>
          <w:rFonts w:asciiTheme="minorHAnsi" w:hAnsiTheme="minorHAnsi" w:cstheme="minorHAnsi"/>
        </w:rPr>
        <w:t>have</w:t>
      </w:r>
      <w:r w:rsidRPr="009F1626">
        <w:rPr>
          <w:rFonts w:asciiTheme="minorHAnsi" w:hAnsiTheme="minorHAnsi" w:cstheme="minorHAnsi"/>
        </w:rPr>
        <w:t xml:space="preserve"> access </w:t>
      </w:r>
      <w:r>
        <w:rPr>
          <w:rFonts w:asciiTheme="minorHAnsi" w:hAnsiTheme="minorHAnsi" w:cstheme="minorHAnsi"/>
        </w:rPr>
        <w:t xml:space="preserve">to </w:t>
      </w:r>
      <w:r w:rsidRPr="009F1626">
        <w:rPr>
          <w:rFonts w:asciiTheme="minorHAnsi" w:hAnsiTheme="minorHAnsi" w:cstheme="minorHAnsi"/>
        </w:rPr>
        <w:t xml:space="preserve">your information. For example, it is important that staff who are treating you in an emergency know if you have </w:t>
      </w:r>
      <w:r>
        <w:rPr>
          <w:rFonts w:asciiTheme="minorHAnsi" w:hAnsiTheme="minorHAnsi" w:cstheme="minorHAnsi"/>
        </w:rPr>
        <w:t>any allergic reactions. This will</w:t>
      </w:r>
      <w:r w:rsidRPr="009F1626">
        <w:rPr>
          <w:rFonts w:asciiTheme="minorHAnsi" w:hAnsiTheme="minorHAnsi" w:cstheme="minorHAnsi"/>
        </w:rPr>
        <w:t xml:space="preserve"> involve the use of your Summary Care Record</w:t>
      </w:r>
      <w:r w:rsidR="00EF4A7C">
        <w:rPr>
          <w:rFonts w:asciiTheme="minorHAnsi" w:hAnsiTheme="minorHAnsi" w:cstheme="minorHAnsi"/>
        </w:rPr>
        <w:t xml:space="preserve">. </w:t>
      </w:r>
      <w:r w:rsidRPr="009F1626">
        <w:rPr>
          <w:rFonts w:asciiTheme="minorHAnsi" w:hAnsiTheme="minorHAnsi" w:cstheme="minorHAnsi"/>
        </w:rPr>
        <w:t xml:space="preserve">For more information see:  </w:t>
      </w:r>
      <w:hyperlink r:id="rId8" w:history="1">
        <w:r w:rsidRPr="009F1626">
          <w:rPr>
            <w:rStyle w:val="Hyperlink"/>
            <w:rFonts w:asciiTheme="minorHAnsi" w:hAnsiTheme="minorHAnsi" w:cstheme="minorHAnsi"/>
          </w:rPr>
          <w:t>https://digital.nhs.uk/summary-care-records</w:t>
        </w:r>
      </w:hyperlink>
      <w:r>
        <w:rPr>
          <w:rStyle w:val="Hyperlink"/>
          <w:rFonts w:asciiTheme="minorHAnsi" w:hAnsiTheme="minorHAnsi" w:cstheme="minorHAnsi"/>
        </w:rPr>
        <w:t xml:space="preserve"> </w:t>
      </w:r>
      <w:r>
        <w:rPr>
          <w:rStyle w:val="Hyperlink"/>
          <w:rFonts w:asciiTheme="minorHAnsi" w:hAnsiTheme="minorHAnsi" w:cstheme="minorHAnsi"/>
          <w:color w:val="auto"/>
          <w:u w:val="none"/>
        </w:rPr>
        <w:t xml:space="preserve">or alternatively speak to your practice. </w:t>
      </w:r>
    </w:p>
    <w:p w14:paraId="31498858" w14:textId="77777777" w:rsidR="00CC1E6B" w:rsidRPr="00D80269" w:rsidRDefault="00CC1E6B" w:rsidP="00CC1E6B">
      <w:pPr>
        <w:pStyle w:val="NormalWeb"/>
        <w:spacing w:before="0" w:beforeAutospacing="0" w:after="0" w:afterAutospacing="0"/>
        <w:rPr>
          <w:rFonts w:asciiTheme="minorHAnsi" w:hAnsiTheme="minorHAnsi" w:cstheme="minorHAnsi"/>
        </w:rPr>
      </w:pPr>
    </w:p>
    <w:p w14:paraId="6D0074A7" w14:textId="77777777" w:rsidR="00CC1E6B" w:rsidRPr="006929ED" w:rsidRDefault="00CC1E6B" w:rsidP="00CC1E6B">
      <w:pPr>
        <w:pStyle w:val="NormalWeb"/>
        <w:numPr>
          <w:ilvl w:val="0"/>
          <w:numId w:val="1"/>
        </w:numPr>
        <w:spacing w:before="0" w:beforeAutospacing="0" w:after="0" w:afterAutospacing="0"/>
        <w:rPr>
          <w:rFonts w:asciiTheme="minorHAnsi" w:hAnsiTheme="minorHAnsi" w:cstheme="minorHAnsi"/>
          <w:b/>
        </w:rPr>
      </w:pPr>
      <w:r w:rsidRPr="009F1626">
        <w:rPr>
          <w:rFonts w:asciiTheme="minorHAnsi" w:hAnsiTheme="minorHAnsi" w:cstheme="minorHAnsi"/>
        </w:rPr>
        <w:t xml:space="preserve">You have the right to object to information being shared for your own </w:t>
      </w:r>
      <w:r>
        <w:rPr>
          <w:rFonts w:asciiTheme="minorHAnsi" w:hAnsiTheme="minorHAnsi" w:cstheme="minorHAnsi"/>
        </w:rPr>
        <w:t xml:space="preserve">care. </w:t>
      </w:r>
      <w:r w:rsidRPr="009F1626">
        <w:rPr>
          <w:rFonts w:asciiTheme="minorHAnsi" w:hAnsiTheme="minorHAnsi" w:cstheme="minorHAnsi"/>
        </w:rPr>
        <w:t xml:space="preserve">Please </w:t>
      </w:r>
      <w:r>
        <w:rPr>
          <w:rFonts w:asciiTheme="minorHAnsi" w:hAnsiTheme="minorHAnsi" w:cstheme="minorHAnsi"/>
        </w:rPr>
        <w:t xml:space="preserve">speak to the practice if you wish to object. You also have the right to have any mistakes or errors corrected. </w:t>
      </w:r>
    </w:p>
    <w:p w14:paraId="45881EF5" w14:textId="77777777" w:rsidR="00440ECD" w:rsidRDefault="00440ECD">
      <w:r>
        <w:br w:type="page"/>
      </w:r>
    </w:p>
    <w:p w14:paraId="12187340"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2F0D4958" w14:textId="77777777" w:rsidTr="004F7429">
        <w:trPr>
          <w:trHeight w:val="841"/>
        </w:trPr>
        <w:tc>
          <w:tcPr>
            <w:tcW w:w="9222" w:type="dxa"/>
          </w:tcPr>
          <w:p w14:paraId="4F0A1459" w14:textId="77777777"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14:paraId="50BB79B7" w14:textId="77777777"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14:paraId="43394416"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All patients who receive NHS care are registered on a national database. </w:t>
            </w:r>
          </w:p>
          <w:p w14:paraId="06F5DB55" w14:textId="77777777" w:rsidR="00440ECD" w:rsidRDefault="00440ECD" w:rsidP="004F7429">
            <w:pPr>
              <w:pStyle w:val="NormalWeb"/>
              <w:spacing w:before="0" w:beforeAutospacing="0" w:after="0" w:afterAutospacing="0"/>
              <w:ind w:left="870"/>
              <w:rPr>
                <w:rFonts w:asciiTheme="minorHAnsi" w:hAnsiTheme="minorHAnsi" w:cstheme="minorHAnsi"/>
              </w:rPr>
            </w:pPr>
          </w:p>
          <w:p w14:paraId="20EC0F77"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This da</w:t>
            </w:r>
            <w:r>
              <w:rPr>
                <w:rFonts w:asciiTheme="minorHAnsi" w:hAnsiTheme="minorHAnsi" w:cstheme="minorHAnsi"/>
              </w:rPr>
              <w:t xml:space="preserve">tabase holds your name, address, date of birth </w:t>
            </w:r>
            <w:r w:rsidRPr="009F1626">
              <w:rPr>
                <w:rFonts w:asciiTheme="minorHAnsi" w:hAnsiTheme="minorHAnsi" w:cstheme="minorHAnsi"/>
              </w:rPr>
              <w:t xml:space="preserve">and NHS Number but it does </w:t>
            </w:r>
            <w:r w:rsidRPr="00EC4949">
              <w:rPr>
                <w:rFonts w:asciiTheme="minorHAnsi" w:hAnsiTheme="minorHAnsi" w:cstheme="minorHAnsi"/>
              </w:rPr>
              <w:t>not</w:t>
            </w:r>
            <w:r w:rsidRPr="009F1626">
              <w:rPr>
                <w:rFonts w:asciiTheme="minorHAnsi" w:hAnsiTheme="minorHAnsi" w:cstheme="minorHAnsi"/>
              </w:rPr>
              <w:t xml:space="preserve"> hold information about the care you receive. </w:t>
            </w:r>
          </w:p>
          <w:p w14:paraId="1B1A1BEE" w14:textId="77777777" w:rsidR="00440ECD" w:rsidRDefault="00440ECD" w:rsidP="004F7429">
            <w:pPr>
              <w:pStyle w:val="NormalWeb"/>
              <w:spacing w:before="0" w:beforeAutospacing="0" w:after="0" w:afterAutospacing="0"/>
              <w:rPr>
                <w:rFonts w:asciiTheme="minorHAnsi" w:hAnsiTheme="minorHAnsi" w:cstheme="minorHAnsi"/>
              </w:rPr>
            </w:pPr>
          </w:p>
          <w:p w14:paraId="53AE28D1"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The database is held by</w:t>
            </w:r>
            <w:r w:rsidR="00EF4A7C">
              <w:rPr>
                <w:rFonts w:asciiTheme="minorHAnsi" w:hAnsiTheme="minorHAnsi" w:cstheme="minorHAnsi"/>
              </w:rPr>
              <w:t xml:space="preserve"> NHS Digital who are</w:t>
            </w:r>
            <w:r w:rsidRPr="009F1626">
              <w:rPr>
                <w:rFonts w:asciiTheme="minorHAnsi" w:hAnsiTheme="minorHAnsi" w:cstheme="minorHAnsi"/>
                <w:color w:val="00B0F0"/>
              </w:rPr>
              <w:t xml:space="preserve"> </w:t>
            </w:r>
            <w:r w:rsidRPr="009F1626">
              <w:rPr>
                <w:rFonts w:asciiTheme="minorHAnsi" w:hAnsiTheme="minorHAnsi" w:cstheme="minorHAnsi"/>
              </w:rPr>
              <w:t>a national organisation which has legal responsibilities to collect NHS data.</w:t>
            </w:r>
          </w:p>
          <w:p w14:paraId="5B60ABF9" w14:textId="77777777" w:rsidR="00EF4A7C" w:rsidRDefault="00EF4A7C" w:rsidP="00EF4A7C">
            <w:pPr>
              <w:pStyle w:val="ListParagraph"/>
              <w:rPr>
                <w:rFonts w:cstheme="minorHAnsi"/>
              </w:rPr>
            </w:pPr>
          </w:p>
          <w:p w14:paraId="26B24554" w14:textId="77777777" w:rsidR="00440ECD" w:rsidRPr="00EF4A7C" w:rsidRDefault="00EF4A7C" w:rsidP="00EF4A7C">
            <w:pPr>
              <w:pStyle w:val="NormalWeb"/>
              <w:numPr>
                <w:ilvl w:val="0"/>
                <w:numId w:val="3"/>
              </w:numPr>
              <w:spacing w:before="0" w:beforeAutospacing="0" w:after="0" w:afterAutospacing="0"/>
              <w:ind w:left="870"/>
              <w:rPr>
                <w:rFonts w:asciiTheme="minorHAnsi" w:hAnsiTheme="minorHAnsi" w:cstheme="minorHAnsi"/>
              </w:rPr>
            </w:pPr>
            <w:r>
              <w:rPr>
                <w:rFonts w:asciiTheme="minorHAnsi" w:hAnsiTheme="minorHAnsi" w:cstheme="minorHAnsi"/>
              </w:rPr>
              <w:t>M</w:t>
            </w:r>
            <w:r w:rsidRPr="00DA1462">
              <w:rPr>
                <w:rFonts w:asciiTheme="minorHAnsi" w:hAnsiTheme="minorHAnsi" w:cstheme="minorHAnsi"/>
              </w:rPr>
              <w:t xml:space="preserve">ore information can be found at: </w:t>
            </w:r>
            <w:hyperlink r:id="rId9" w:history="1">
              <w:r w:rsidRPr="0063170B">
                <w:rPr>
                  <w:rStyle w:val="Hyperlink"/>
                  <w:rFonts w:asciiTheme="minorHAnsi" w:hAnsiTheme="minorHAnsi" w:cstheme="minorHAnsi"/>
                </w:rPr>
                <w:t>http://digital.nhs.uk</w:t>
              </w:r>
            </w:hyperlink>
          </w:p>
          <w:p w14:paraId="201A6123" w14:textId="77777777" w:rsidR="00440ECD" w:rsidRDefault="00440ECD" w:rsidP="004F7429">
            <w:pPr>
              <w:pStyle w:val="NormalWeb"/>
              <w:spacing w:before="0" w:beforeAutospacing="0" w:after="0" w:afterAutospacing="0"/>
              <w:rPr>
                <w:rFonts w:asciiTheme="minorHAnsi" w:hAnsiTheme="minorHAnsi" w:cstheme="minorHAnsi"/>
                <w:u w:val="single"/>
              </w:rPr>
            </w:pPr>
          </w:p>
        </w:tc>
      </w:tr>
    </w:tbl>
    <w:p w14:paraId="2BC36F57"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03932331"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749C47DD" w14:textId="77777777" w:rsidTr="004F7429">
        <w:trPr>
          <w:trHeight w:val="4831"/>
        </w:trPr>
        <w:tc>
          <w:tcPr>
            <w:tcW w:w="9330" w:type="dxa"/>
          </w:tcPr>
          <w:p w14:paraId="3EB9C653"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77FA287A"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52EFD7B7"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searched by a computer </w:t>
            </w:r>
            <w:proofErr w:type="spellStart"/>
            <w:r w:rsidRPr="00F55A9B">
              <w:rPr>
                <w:rStyle w:val="Hyperlink"/>
                <w:rFonts w:asciiTheme="minorHAnsi" w:hAnsiTheme="minorHAnsi" w:cstheme="minorHAnsi"/>
                <w:color w:val="auto"/>
                <w:u w:val="none"/>
              </w:rPr>
              <w:t>programme</w:t>
            </w:r>
            <w:proofErr w:type="spellEnd"/>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 </w:t>
            </w:r>
          </w:p>
          <w:p w14:paraId="56336A03" w14:textId="77777777"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14:paraId="0D76C976"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14:paraId="211B7B93" w14:textId="77777777" w:rsidR="00440ECD" w:rsidRDefault="00440ECD" w:rsidP="004F7429">
            <w:pPr>
              <w:pStyle w:val="ListParagraph"/>
              <w:rPr>
                <w:rStyle w:val="Hyperlink"/>
                <w:rFonts w:cstheme="minorHAnsi"/>
                <w:color w:val="auto"/>
                <w:u w:val="none"/>
              </w:rPr>
            </w:pPr>
          </w:p>
          <w:p w14:paraId="366089B9"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14:paraId="30905773"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2C779711"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p>
          <w:p w14:paraId="02EB3B2D"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1549D237" w14:textId="77777777" w:rsidR="00440ECD" w:rsidRPr="00B34F6C"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More information can be found at</w:t>
            </w:r>
            <w:r w:rsidR="00EF4A7C">
              <w:rPr>
                <w:rStyle w:val="Hyperlink"/>
                <w:rFonts w:asciiTheme="minorHAnsi" w:hAnsiTheme="minorHAnsi" w:cstheme="minorHAnsi"/>
                <w:color w:val="auto"/>
                <w:u w:val="none"/>
              </w:rPr>
              <w:t xml:space="preserve"> </w:t>
            </w:r>
            <w:hyperlink r:id="rId10" w:history="1">
              <w:r w:rsidR="00EF4A7C" w:rsidRPr="0063170B">
                <w:rPr>
                  <w:rStyle w:val="Hyperlink"/>
                  <w:rFonts w:asciiTheme="minorHAnsi" w:hAnsiTheme="minorHAnsi" w:cstheme="minorHAnsi"/>
                </w:rPr>
                <w:t>www.england.nhs.uk</w:t>
              </w:r>
            </w:hyperlink>
            <w:r w:rsidR="00EF4A7C">
              <w:rPr>
                <w:rStyle w:val="Hyperlink"/>
                <w:rFonts w:asciiTheme="minorHAnsi" w:hAnsiTheme="minorHAnsi" w:cstheme="minorHAnsi"/>
                <w:color w:val="auto"/>
                <w:u w:val="none"/>
              </w:rPr>
              <w:t xml:space="preserve"> </w:t>
            </w:r>
            <w:r w:rsidRPr="00B34F6C">
              <w:rPr>
                <w:rStyle w:val="Hyperlink"/>
                <w:rFonts w:asciiTheme="minorHAnsi" w:hAnsiTheme="minorHAnsi" w:cstheme="minorHAnsi"/>
                <w:color w:val="auto"/>
                <w:u w:val="none"/>
              </w:rPr>
              <w:t xml:space="preserve">or speak to the practice. </w:t>
            </w:r>
          </w:p>
          <w:p w14:paraId="4C12498B" w14:textId="77777777"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p>
        </w:tc>
      </w:tr>
    </w:tbl>
    <w:p w14:paraId="2A7DD87B" w14:textId="77777777"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6BDC2E65" w14:textId="77777777" w:rsidTr="004F7429">
        <w:trPr>
          <w:trHeight w:val="405"/>
        </w:trPr>
        <w:tc>
          <w:tcPr>
            <w:tcW w:w="9222" w:type="dxa"/>
          </w:tcPr>
          <w:p w14:paraId="38E6AF71"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04E543D7"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6A685503"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3F923FFD" w14:textId="77777777" w:rsidR="00440ECD" w:rsidRDefault="00440ECD" w:rsidP="004F7429">
            <w:pPr>
              <w:pStyle w:val="NormalWeb"/>
              <w:spacing w:before="0" w:beforeAutospacing="0" w:after="0" w:afterAutospacing="0"/>
              <w:ind w:left="720"/>
              <w:rPr>
                <w:rFonts w:asciiTheme="minorHAnsi" w:hAnsiTheme="minorHAnsi" w:cstheme="minorHAnsi"/>
              </w:rPr>
            </w:pPr>
          </w:p>
          <w:p w14:paraId="68AD95F7"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14:paraId="665F0264" w14:textId="77777777" w:rsidR="00440ECD" w:rsidRDefault="00440ECD" w:rsidP="004F7429">
            <w:pPr>
              <w:pStyle w:val="NormalWeb"/>
              <w:spacing w:before="0" w:beforeAutospacing="0" w:after="0" w:afterAutospacing="0"/>
              <w:rPr>
                <w:rFonts w:asciiTheme="minorHAnsi" w:hAnsiTheme="minorHAnsi" w:cstheme="minorHAnsi"/>
              </w:rPr>
            </w:pPr>
          </w:p>
          <w:p w14:paraId="65EB921D"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14:paraId="19514FEF" w14:textId="77777777" w:rsidR="00440ECD" w:rsidRDefault="00440ECD" w:rsidP="004F7429">
            <w:pPr>
              <w:pStyle w:val="NormalWeb"/>
              <w:spacing w:before="0" w:beforeAutospacing="0" w:after="0" w:afterAutospacing="0"/>
              <w:rPr>
                <w:rFonts w:asciiTheme="minorHAnsi" w:hAnsiTheme="minorHAnsi" w:cstheme="minorHAnsi"/>
              </w:rPr>
            </w:pPr>
          </w:p>
          <w:p w14:paraId="5F743ECB" w14:textId="77777777" w:rsidR="00440ECD" w:rsidRPr="009F1626"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Please see our local policies for more information:</w:t>
            </w:r>
          </w:p>
          <w:p w14:paraId="0999C9B7" w14:textId="77777777" w:rsidR="00440ECD" w:rsidRPr="0050780C" w:rsidRDefault="00440ECD" w:rsidP="004F7429">
            <w:pPr>
              <w:pStyle w:val="NormalWeb"/>
              <w:spacing w:before="0" w:beforeAutospacing="0" w:after="0" w:afterAutospacing="0"/>
              <w:ind w:left="720"/>
              <w:rPr>
                <w:rFonts w:asciiTheme="minorHAnsi" w:hAnsiTheme="minorHAnsi" w:cstheme="minorHAnsi"/>
                <w:color w:val="FF0000"/>
              </w:rPr>
            </w:pPr>
          </w:p>
        </w:tc>
      </w:tr>
    </w:tbl>
    <w:p w14:paraId="78ECCC61" w14:textId="77777777" w:rsidR="00440ECD" w:rsidRDefault="00440ECD" w:rsidP="00440ECD">
      <w:pPr>
        <w:rPr>
          <w:rFonts w:cstheme="minorHAnsi"/>
        </w:rPr>
      </w:pPr>
    </w:p>
    <w:p w14:paraId="2F699076" w14:textId="77777777" w:rsidR="00440ECD" w:rsidRPr="006E5EB2" w:rsidRDefault="00440ECD" w:rsidP="00440ECD">
      <w:pPr>
        <w:rPr>
          <w:rFonts w:cstheme="minorHAnsi"/>
        </w:rPr>
      </w:pPr>
      <w:r w:rsidRPr="006E5EB2">
        <w:rPr>
          <w:rFonts w:cstheme="min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14:paraId="4C9D03D6" w14:textId="77777777" w:rsidTr="004F7429">
        <w:tc>
          <w:tcPr>
            <w:tcW w:w="2405" w:type="dxa"/>
          </w:tcPr>
          <w:p w14:paraId="7FD7D601" w14:textId="77777777"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1639EE16" w14:textId="77777777" w:rsidR="00440ECD" w:rsidRPr="006E5EB2" w:rsidRDefault="00440ECD" w:rsidP="004F7429">
            <w:pPr>
              <w:rPr>
                <w:rFonts w:cstheme="minorHAnsi"/>
                <w:b/>
                <w:color w:val="000000"/>
                <w:lang w:eastAsia="en-GB"/>
              </w:rPr>
            </w:pPr>
          </w:p>
        </w:tc>
        <w:tc>
          <w:tcPr>
            <w:tcW w:w="6611" w:type="dxa"/>
          </w:tcPr>
          <w:p w14:paraId="0A3EA789" w14:textId="77777777" w:rsidR="00243F19" w:rsidRDefault="001D2723" w:rsidP="00243F19">
            <w:pPr>
              <w:rPr>
                <w:rFonts w:cstheme="minorHAnsi"/>
                <w:b/>
                <w:lang w:eastAsia="en-GB"/>
              </w:rPr>
            </w:pPr>
            <w:r>
              <w:rPr>
                <w:rFonts w:cstheme="minorHAnsi"/>
                <w:b/>
                <w:lang w:eastAsia="en-GB"/>
              </w:rPr>
              <w:t>Longton Health Centre</w:t>
            </w:r>
          </w:p>
          <w:p w14:paraId="67B8AD59" w14:textId="77777777" w:rsidR="001D2723" w:rsidRDefault="001D2723" w:rsidP="00243F19">
            <w:pPr>
              <w:rPr>
                <w:rFonts w:cstheme="minorHAnsi"/>
                <w:b/>
              </w:rPr>
            </w:pPr>
            <w:r>
              <w:rPr>
                <w:rFonts w:cstheme="minorHAnsi"/>
                <w:b/>
              </w:rPr>
              <w:t>Liverpool Road</w:t>
            </w:r>
          </w:p>
          <w:p w14:paraId="142D8C27" w14:textId="77777777" w:rsidR="001D2723" w:rsidRDefault="001D2723" w:rsidP="00243F19">
            <w:pPr>
              <w:rPr>
                <w:rFonts w:cstheme="minorHAnsi"/>
              </w:rPr>
            </w:pPr>
            <w:r>
              <w:rPr>
                <w:rFonts w:cstheme="minorHAnsi"/>
              </w:rPr>
              <w:t xml:space="preserve">Longton </w:t>
            </w:r>
          </w:p>
          <w:p w14:paraId="0A9CFDDD" w14:textId="77777777" w:rsidR="001D2723" w:rsidRDefault="001D2723" w:rsidP="00243F19">
            <w:pPr>
              <w:rPr>
                <w:rFonts w:cstheme="minorHAnsi"/>
              </w:rPr>
            </w:pPr>
            <w:r>
              <w:rPr>
                <w:rFonts w:cstheme="minorHAnsi"/>
              </w:rPr>
              <w:t>Preston</w:t>
            </w:r>
          </w:p>
          <w:p w14:paraId="621AACE1" w14:textId="77777777" w:rsidR="001D2723" w:rsidRDefault="001D2723" w:rsidP="00243F19">
            <w:pPr>
              <w:rPr>
                <w:rFonts w:cstheme="minorHAnsi"/>
              </w:rPr>
            </w:pPr>
            <w:r>
              <w:rPr>
                <w:rFonts w:cstheme="minorHAnsi"/>
              </w:rPr>
              <w:t>Lancashire</w:t>
            </w:r>
          </w:p>
          <w:p w14:paraId="1859EB1A" w14:textId="1E38EEB0" w:rsidR="001D2723" w:rsidRPr="006E5EB2" w:rsidRDefault="001D2723" w:rsidP="00243F19">
            <w:pPr>
              <w:rPr>
                <w:rFonts w:cstheme="minorHAnsi"/>
              </w:rPr>
            </w:pPr>
            <w:r>
              <w:rPr>
                <w:rFonts w:cstheme="minorHAnsi"/>
              </w:rPr>
              <w:t>PR4 5HA 01772 503180</w:t>
            </w:r>
          </w:p>
        </w:tc>
      </w:tr>
      <w:tr w:rsidR="00440ECD" w:rsidRPr="006E5EB2" w14:paraId="05A06E1E" w14:textId="77777777" w:rsidTr="004F7429">
        <w:tc>
          <w:tcPr>
            <w:tcW w:w="2405" w:type="dxa"/>
          </w:tcPr>
          <w:p w14:paraId="3EA8F5D8"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72EC35C9" w14:textId="77777777" w:rsidR="00440ECD" w:rsidRPr="006E5EB2" w:rsidRDefault="00440ECD" w:rsidP="004F7429">
            <w:pPr>
              <w:rPr>
                <w:rFonts w:cstheme="minorHAnsi"/>
              </w:rPr>
            </w:pPr>
          </w:p>
        </w:tc>
        <w:tc>
          <w:tcPr>
            <w:tcW w:w="6611" w:type="dxa"/>
          </w:tcPr>
          <w:p w14:paraId="6AD84372" w14:textId="77777777" w:rsidR="00440ECD" w:rsidRPr="006E5EB2" w:rsidRDefault="00243F19" w:rsidP="004F7429">
            <w:pPr>
              <w:rPr>
                <w:rFonts w:cstheme="minorHAnsi"/>
              </w:rPr>
            </w:pPr>
            <w:r w:rsidRPr="00243F19">
              <w:rPr>
                <w:rFonts w:cstheme="minorHAnsi"/>
                <w:lang w:eastAsia="en-GB"/>
              </w:rPr>
              <w:t>To be confirmed</w:t>
            </w:r>
          </w:p>
        </w:tc>
      </w:tr>
      <w:tr w:rsidR="00440ECD" w:rsidRPr="006E5EB2" w14:paraId="5ECE35A2" w14:textId="77777777" w:rsidTr="004F7429">
        <w:tc>
          <w:tcPr>
            <w:tcW w:w="2405" w:type="dxa"/>
          </w:tcPr>
          <w:p w14:paraId="76AD388E" w14:textId="77777777" w:rsidR="00440ECD" w:rsidRPr="006E5EB2" w:rsidRDefault="00440ECD"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6E5FA09C" w14:textId="77777777" w:rsidR="00440ECD" w:rsidRPr="006E5EB2" w:rsidRDefault="00440ECD" w:rsidP="004F7429">
            <w:pPr>
              <w:rPr>
                <w:rFonts w:cstheme="minorHAnsi"/>
              </w:rPr>
            </w:pPr>
          </w:p>
        </w:tc>
        <w:tc>
          <w:tcPr>
            <w:tcW w:w="6611" w:type="dxa"/>
          </w:tcPr>
          <w:p w14:paraId="65A178C8" w14:textId="77777777"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14:paraId="7EA37116" w14:textId="77777777" w:rsidR="00440ECD" w:rsidRPr="00F53D5F" w:rsidRDefault="00440ECD" w:rsidP="004F7429">
            <w:pPr>
              <w:pStyle w:val="ListParagraph"/>
              <w:rPr>
                <w:rFonts w:cstheme="minorHAnsi"/>
                <w:color w:val="000000"/>
                <w:lang w:eastAsia="en-GB"/>
              </w:rPr>
            </w:pPr>
          </w:p>
          <w:p w14:paraId="5F36506D" w14:textId="77777777"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14:paraId="41B8541E" w14:textId="77777777" w:rsidR="00440ECD" w:rsidRPr="00AB28D0" w:rsidRDefault="00440ECD" w:rsidP="004F7429">
            <w:pPr>
              <w:rPr>
                <w:rFonts w:cstheme="minorHAnsi"/>
                <w:color w:val="000000"/>
                <w:lang w:eastAsia="en-GB"/>
              </w:rPr>
            </w:pPr>
          </w:p>
          <w:p w14:paraId="577FD9AA" w14:textId="77777777"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14:paraId="0E79ABAA" w14:textId="77777777" w:rsidTr="004F7429">
        <w:trPr>
          <w:trHeight w:val="4552"/>
        </w:trPr>
        <w:tc>
          <w:tcPr>
            <w:tcW w:w="2405" w:type="dxa"/>
          </w:tcPr>
          <w:p w14:paraId="27EC70C1" w14:textId="77777777" w:rsidR="00440ECD" w:rsidRPr="006E5EB2" w:rsidRDefault="00440ECD"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34AE5AFB" w14:textId="77777777" w:rsidR="00440ECD" w:rsidRPr="006E5EB2" w:rsidRDefault="00440ECD" w:rsidP="004F7429">
            <w:pPr>
              <w:rPr>
                <w:rFonts w:cstheme="minorHAnsi"/>
              </w:rPr>
            </w:pPr>
          </w:p>
        </w:tc>
        <w:tc>
          <w:tcPr>
            <w:tcW w:w="6611" w:type="dxa"/>
          </w:tcPr>
          <w:p w14:paraId="1FE511DF" w14:textId="77777777"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14:paraId="31EB64D0" w14:textId="77777777" w:rsidR="00440ECD" w:rsidRPr="006E5EB2" w:rsidRDefault="00440ECD" w:rsidP="004F7429">
            <w:pPr>
              <w:ind w:left="720"/>
              <w:rPr>
                <w:rFonts w:cstheme="minorHAnsi"/>
                <w:i/>
                <w:color w:val="000000"/>
                <w:lang w:eastAsia="en-GB"/>
              </w:rPr>
            </w:pPr>
          </w:p>
          <w:p w14:paraId="2E87605F" w14:textId="77777777"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14:paraId="1A88EA11" w14:textId="77777777" w:rsidR="00440ECD" w:rsidRPr="006E5EB2" w:rsidRDefault="00440ECD" w:rsidP="004F7429">
            <w:pPr>
              <w:ind w:left="720"/>
              <w:rPr>
                <w:rFonts w:cstheme="minorHAnsi"/>
                <w:i/>
              </w:rPr>
            </w:pPr>
          </w:p>
          <w:p w14:paraId="11884194" w14:textId="77777777"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3489578" w14:textId="77777777" w:rsidR="00440ECD" w:rsidRPr="006E5EB2" w:rsidRDefault="00440ECD" w:rsidP="004F7429">
            <w:pPr>
              <w:rPr>
                <w:rFonts w:cstheme="minorHAnsi"/>
                <w:color w:val="000000"/>
              </w:rPr>
            </w:pPr>
          </w:p>
          <w:p w14:paraId="029AFA1C" w14:textId="77777777"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14:paraId="612A1099" w14:textId="77777777" w:rsidTr="004F7429">
        <w:tc>
          <w:tcPr>
            <w:tcW w:w="2405" w:type="dxa"/>
          </w:tcPr>
          <w:p w14:paraId="6CBB41AB"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66D334B4" w14:textId="77777777" w:rsidR="00440ECD" w:rsidRPr="006E5EB2" w:rsidRDefault="00440ECD" w:rsidP="004F7429">
            <w:pPr>
              <w:rPr>
                <w:rFonts w:cstheme="minorHAnsi"/>
              </w:rPr>
            </w:pPr>
          </w:p>
        </w:tc>
        <w:tc>
          <w:tcPr>
            <w:tcW w:w="6611" w:type="dxa"/>
          </w:tcPr>
          <w:p w14:paraId="4F99D9B2" w14:textId="77777777"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14:paraId="5C41689D"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healthcare professionals and staff in this surgery;</w:t>
            </w:r>
          </w:p>
          <w:p w14:paraId="54573EE7"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local hospitals;</w:t>
            </w:r>
          </w:p>
          <w:p w14:paraId="32150507"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services; </w:t>
            </w:r>
          </w:p>
          <w:p w14:paraId="6B6EA09A"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centres; </w:t>
            </w:r>
          </w:p>
          <w:p w14:paraId="0E142398"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or other organisations involved in the provision of direct care to individual patients. </w:t>
            </w:r>
          </w:p>
          <w:p w14:paraId="35A62435" w14:textId="77777777" w:rsidR="00440ECD" w:rsidRDefault="00440ECD" w:rsidP="00243F19">
            <w:pPr>
              <w:rPr>
                <w:rFonts w:cstheme="minorHAnsi"/>
              </w:rPr>
            </w:pPr>
          </w:p>
          <w:p w14:paraId="41C7E29D" w14:textId="77777777" w:rsidR="00243F19" w:rsidRDefault="00243F19" w:rsidP="00243F19">
            <w:pPr>
              <w:rPr>
                <w:rFonts w:cstheme="minorHAnsi"/>
              </w:rPr>
            </w:pPr>
          </w:p>
          <w:p w14:paraId="2C4D8750" w14:textId="77777777" w:rsidR="00243F19" w:rsidRDefault="00243F19" w:rsidP="00243F19">
            <w:pPr>
              <w:rPr>
                <w:rFonts w:cstheme="minorHAnsi"/>
              </w:rPr>
            </w:pPr>
          </w:p>
          <w:p w14:paraId="354CDF94" w14:textId="77777777" w:rsidR="00243F19" w:rsidRPr="006E5EB2" w:rsidRDefault="00243F19" w:rsidP="00243F19">
            <w:pPr>
              <w:rPr>
                <w:rFonts w:cstheme="minorHAnsi"/>
              </w:rPr>
            </w:pPr>
          </w:p>
        </w:tc>
      </w:tr>
      <w:tr w:rsidR="00440ECD" w:rsidRPr="006E5EB2" w14:paraId="4AD980AD" w14:textId="77777777" w:rsidTr="004F7429">
        <w:tc>
          <w:tcPr>
            <w:tcW w:w="2405" w:type="dxa"/>
          </w:tcPr>
          <w:p w14:paraId="25CBA3A3" w14:textId="77777777" w:rsidR="00440ECD" w:rsidRPr="006E5EB2" w:rsidRDefault="00440ECD" w:rsidP="004F7429">
            <w:pPr>
              <w:rPr>
                <w:rFonts w:cstheme="minorHAnsi"/>
              </w:rPr>
            </w:pPr>
            <w:r w:rsidRPr="006E5EB2">
              <w:rPr>
                <w:rFonts w:cstheme="minorHAnsi"/>
                <w:b/>
                <w:color w:val="000000"/>
                <w:lang w:eastAsia="en-GB"/>
              </w:rPr>
              <w:lastRenderedPageBreak/>
              <w:t>Rights to object</w:t>
            </w:r>
          </w:p>
          <w:p w14:paraId="105166D4" w14:textId="77777777" w:rsidR="00440ECD" w:rsidRPr="006E5EB2" w:rsidRDefault="00440ECD" w:rsidP="004F7429">
            <w:pPr>
              <w:rPr>
                <w:rFonts w:cstheme="minorHAnsi"/>
              </w:rPr>
            </w:pPr>
          </w:p>
        </w:tc>
        <w:tc>
          <w:tcPr>
            <w:tcW w:w="6611" w:type="dxa"/>
          </w:tcPr>
          <w:p w14:paraId="1DE298DA"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14:paraId="190EA1C3" w14:textId="77777777" w:rsidR="00440ECD" w:rsidRDefault="00440ECD" w:rsidP="00243F19">
            <w:pPr>
              <w:pStyle w:val="ListParagraph"/>
              <w:rPr>
                <w:rFonts w:cstheme="minorHAnsi"/>
                <w:color w:val="000000"/>
                <w:lang w:eastAsia="en-GB"/>
              </w:rPr>
            </w:pPr>
            <w:r w:rsidRPr="00DF1C44">
              <w:rPr>
                <w:rFonts w:cstheme="minorHAnsi"/>
                <w:color w:val="000000"/>
                <w:lang w:eastAsia="en-GB"/>
              </w:rPr>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14:paraId="61608304" w14:textId="77777777" w:rsidR="00440ECD" w:rsidRPr="006E5EB2" w:rsidRDefault="00440ECD" w:rsidP="004F7429">
            <w:pPr>
              <w:rPr>
                <w:rFonts w:cstheme="minorHAnsi"/>
                <w:color w:val="000000"/>
                <w:lang w:eastAsia="en-GB"/>
              </w:rPr>
            </w:pPr>
          </w:p>
          <w:p w14:paraId="4E8F0DBD" w14:textId="77777777"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t xml:space="preserve">You </w:t>
            </w:r>
            <w:r>
              <w:rPr>
                <w:rFonts w:cstheme="minorHAnsi"/>
                <w:color w:val="000000"/>
                <w:lang w:eastAsia="en-GB"/>
              </w:rPr>
              <w:t>are not able</w:t>
            </w:r>
            <w:r w:rsidRPr="004147E2">
              <w:rPr>
                <w:rFonts w:cstheme="minorHAnsi"/>
                <w:color w:val="000000"/>
                <w:lang w:eastAsia="en-GB"/>
              </w:rPr>
              <w:t xml:space="preserve"> to object to your name, address and other demographic information being sent to NHS Digital. </w:t>
            </w:r>
          </w:p>
          <w:p w14:paraId="610EEAF8" w14:textId="77777777" w:rsidR="00440ECD" w:rsidRPr="004147E2" w:rsidRDefault="00440ECD" w:rsidP="00243F19">
            <w:pPr>
              <w:pStyle w:val="ListParagraph"/>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14:paraId="145907BC" w14:textId="77777777" w:rsidR="00440ECD" w:rsidRPr="004147E2" w:rsidRDefault="00440ECD" w:rsidP="004F7429">
            <w:pPr>
              <w:rPr>
                <w:rFonts w:cstheme="minorHAnsi"/>
              </w:rPr>
            </w:pPr>
          </w:p>
          <w:p w14:paraId="368A7065" w14:textId="77777777" w:rsidR="00440ECD" w:rsidRPr="00243F19" w:rsidRDefault="00440ECD" w:rsidP="004F7429">
            <w:pPr>
              <w:pStyle w:val="ListParagraph"/>
              <w:numPr>
                <w:ilvl w:val="0"/>
                <w:numId w:val="8"/>
              </w:numPr>
              <w:rPr>
                <w:rFonts w:cstheme="minorHAnsi"/>
              </w:rPr>
            </w:pPr>
            <w:r w:rsidRPr="00243F19">
              <w:rPr>
                <w:rFonts w:cstheme="minorHAnsi"/>
              </w:rPr>
              <w:t xml:space="preserve">In appropriate circumstances it is a legal and professional requirement to share information for safeguarding reasons. This is to protect people from harm. </w:t>
            </w:r>
          </w:p>
          <w:p w14:paraId="780695E6" w14:textId="77777777" w:rsidR="00440ECD" w:rsidRPr="004147E2" w:rsidRDefault="00440ECD" w:rsidP="00243F19">
            <w:pPr>
              <w:pStyle w:val="ListParagraph"/>
              <w:rPr>
                <w:rFonts w:cstheme="minorHAnsi"/>
              </w:rPr>
            </w:pPr>
            <w:r w:rsidRPr="004147E2">
              <w:rPr>
                <w:rFonts w:cstheme="minorHAnsi"/>
              </w:rPr>
              <w:t xml:space="preserve">The information </w:t>
            </w:r>
            <w:r w:rsidR="00243F19">
              <w:rPr>
                <w:rFonts w:cstheme="minorHAnsi"/>
              </w:rPr>
              <w:t xml:space="preserve">could </w:t>
            </w:r>
            <w:r w:rsidRPr="004147E2">
              <w:rPr>
                <w:rFonts w:cstheme="minorHAnsi"/>
              </w:rPr>
              <w:t xml:space="preserve">be shared with the local safeguarding service </w:t>
            </w:r>
          </w:p>
          <w:p w14:paraId="2FB19623" w14:textId="77777777" w:rsidR="00440ECD" w:rsidRPr="006E5EB2" w:rsidRDefault="00440ECD" w:rsidP="004F7429">
            <w:pPr>
              <w:rPr>
                <w:rFonts w:cstheme="minorHAnsi"/>
              </w:rPr>
            </w:pPr>
          </w:p>
        </w:tc>
      </w:tr>
      <w:tr w:rsidR="00440ECD" w:rsidRPr="006E5EB2" w14:paraId="4180EF03" w14:textId="77777777" w:rsidTr="004F7429">
        <w:tc>
          <w:tcPr>
            <w:tcW w:w="2405" w:type="dxa"/>
          </w:tcPr>
          <w:p w14:paraId="152A3D06" w14:textId="77777777" w:rsidR="00440ECD" w:rsidRPr="006E5EB2" w:rsidRDefault="00440ECD" w:rsidP="004F7429">
            <w:pPr>
              <w:rPr>
                <w:rFonts w:cstheme="minorHAnsi"/>
              </w:rPr>
            </w:pPr>
            <w:r w:rsidRPr="006E5EB2">
              <w:rPr>
                <w:rFonts w:cstheme="minorHAnsi"/>
                <w:b/>
                <w:color w:val="000000"/>
                <w:lang w:eastAsia="en-GB"/>
              </w:rPr>
              <w:t>Right to access and correct</w:t>
            </w:r>
          </w:p>
        </w:tc>
        <w:tc>
          <w:tcPr>
            <w:tcW w:w="6611" w:type="dxa"/>
          </w:tcPr>
          <w:p w14:paraId="1073D04C" w14:textId="77777777" w:rsidR="00440ECD" w:rsidRDefault="00440ECD" w:rsidP="00440ECD">
            <w:pPr>
              <w:pStyle w:val="ListParagraph"/>
              <w:numPr>
                <w:ilvl w:val="0"/>
                <w:numId w:val="9"/>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Please speak to a member of staff or look at our ‘subject access request’ p</w:t>
            </w:r>
            <w:r w:rsidR="00243F19">
              <w:rPr>
                <w:rFonts w:cstheme="minorHAnsi"/>
                <w:color w:val="000000"/>
                <w:lang w:eastAsia="en-GB"/>
              </w:rPr>
              <w:t xml:space="preserve">olicy on the practice website </w:t>
            </w:r>
          </w:p>
          <w:p w14:paraId="460AA12A" w14:textId="77777777" w:rsidR="00440ECD" w:rsidRPr="005B3D18" w:rsidRDefault="00440ECD" w:rsidP="004F7429">
            <w:pPr>
              <w:pStyle w:val="ListParagraph"/>
              <w:rPr>
                <w:rFonts w:cstheme="minorHAnsi"/>
                <w:color w:val="000000"/>
                <w:lang w:eastAsia="en-GB"/>
              </w:rPr>
            </w:pPr>
          </w:p>
          <w:p w14:paraId="20D5B2E2" w14:textId="77777777"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413C4DC9" w14:textId="77777777" w:rsidR="00440ECD" w:rsidRPr="0050780C" w:rsidRDefault="00440ECD" w:rsidP="004F7429">
            <w:pPr>
              <w:spacing w:line="252" w:lineRule="auto"/>
              <w:ind w:left="720"/>
              <w:contextualSpacing/>
              <w:rPr>
                <w:rFonts w:cstheme="minorHAnsi"/>
              </w:rPr>
            </w:pPr>
          </w:p>
        </w:tc>
      </w:tr>
      <w:tr w:rsidR="00440ECD" w:rsidRPr="006E5EB2" w14:paraId="0824E0DD" w14:textId="77777777" w:rsidTr="004F7429">
        <w:tc>
          <w:tcPr>
            <w:tcW w:w="2405" w:type="dxa"/>
          </w:tcPr>
          <w:p w14:paraId="0A5E1B83" w14:textId="77777777"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14:paraId="575226C3" w14:textId="77777777" w:rsidR="00440ECD" w:rsidRPr="006E5EB2" w:rsidRDefault="00440ECD" w:rsidP="004F7429">
            <w:pPr>
              <w:rPr>
                <w:rFonts w:cstheme="minorHAnsi"/>
              </w:rPr>
            </w:pPr>
          </w:p>
        </w:tc>
        <w:tc>
          <w:tcPr>
            <w:tcW w:w="6611" w:type="dxa"/>
          </w:tcPr>
          <w:p w14:paraId="05A5ED32" w14:textId="77777777"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1"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49894F49" w14:textId="77777777" w:rsidR="00440ECD" w:rsidRPr="005306F8" w:rsidRDefault="00440ECD" w:rsidP="004F7429">
            <w:pPr>
              <w:rPr>
                <w:rFonts w:cstheme="minorHAnsi"/>
                <w:lang w:eastAsia="en-GB"/>
              </w:rPr>
            </w:pPr>
            <w:r>
              <w:rPr>
                <w:rStyle w:val="Hyperlink"/>
                <w:rFonts w:cstheme="minorHAnsi"/>
                <w:color w:val="auto"/>
                <w:u w:val="none"/>
                <w:lang w:eastAsia="en-GB"/>
              </w:rPr>
              <w:t>or speak to the practice.</w:t>
            </w:r>
          </w:p>
          <w:p w14:paraId="33B37F3C" w14:textId="77777777" w:rsidR="00440ECD" w:rsidRPr="006E5EB2" w:rsidRDefault="00440ECD" w:rsidP="004F7429">
            <w:pPr>
              <w:rPr>
                <w:rFonts w:cstheme="minorHAnsi"/>
              </w:rPr>
            </w:pPr>
          </w:p>
        </w:tc>
      </w:tr>
      <w:tr w:rsidR="00440ECD" w:rsidRPr="006E5EB2" w14:paraId="0407CA18" w14:textId="77777777" w:rsidTr="004F7429">
        <w:tc>
          <w:tcPr>
            <w:tcW w:w="2405" w:type="dxa"/>
          </w:tcPr>
          <w:p w14:paraId="09D33D61" w14:textId="77777777"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14:paraId="07E66378" w14:textId="77777777" w:rsidR="00440ECD" w:rsidRPr="006E5EB2" w:rsidRDefault="00440ECD" w:rsidP="004F7429">
            <w:pPr>
              <w:rPr>
                <w:rFonts w:cstheme="minorHAnsi"/>
              </w:rPr>
            </w:pPr>
          </w:p>
        </w:tc>
        <w:tc>
          <w:tcPr>
            <w:tcW w:w="6611" w:type="dxa"/>
          </w:tcPr>
          <w:p w14:paraId="2C82B309" w14:textId="77777777"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2"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14:paraId="2D1B1BD7" w14:textId="77777777" w:rsidR="00440ECD" w:rsidRPr="00B34F6C" w:rsidRDefault="00440ECD" w:rsidP="004F7429">
            <w:pPr>
              <w:rPr>
                <w:rFonts w:cstheme="minorHAnsi"/>
                <w:lang w:eastAsia="en-GB"/>
              </w:rPr>
            </w:pPr>
          </w:p>
        </w:tc>
      </w:tr>
      <w:tr w:rsidR="00440ECD" w:rsidRPr="006E5EB2" w14:paraId="639C227B" w14:textId="77777777" w:rsidTr="004F7429">
        <w:tc>
          <w:tcPr>
            <w:tcW w:w="2405" w:type="dxa"/>
          </w:tcPr>
          <w:p w14:paraId="39E0BD08" w14:textId="77777777"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14:paraId="7DC0AC3A" w14:textId="77777777"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77E3BACC" w14:textId="77777777" w:rsidR="00440ECD" w:rsidRPr="006E5EB2" w:rsidRDefault="00440ECD" w:rsidP="0039045D">
      <w:pPr>
        <w:rPr>
          <w:rFonts w:cstheme="minorHAnsi"/>
        </w:rPr>
      </w:pPr>
    </w:p>
    <w:sectPr w:rsidR="00440ECD" w:rsidRPr="006E5EB2"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490695">
    <w:abstractNumId w:val="5"/>
  </w:num>
  <w:num w:numId="2" w16cid:durableId="547688736">
    <w:abstractNumId w:val="6"/>
  </w:num>
  <w:num w:numId="3" w16cid:durableId="62722006">
    <w:abstractNumId w:val="9"/>
  </w:num>
  <w:num w:numId="4" w16cid:durableId="283929939">
    <w:abstractNumId w:val="3"/>
  </w:num>
  <w:num w:numId="5" w16cid:durableId="859396581">
    <w:abstractNumId w:val="7"/>
  </w:num>
  <w:num w:numId="6" w16cid:durableId="96995692">
    <w:abstractNumId w:val="4"/>
  </w:num>
  <w:num w:numId="7" w16cid:durableId="1809663387">
    <w:abstractNumId w:val="2"/>
  </w:num>
  <w:num w:numId="8" w16cid:durableId="1496334373">
    <w:abstractNumId w:val="0"/>
  </w:num>
  <w:num w:numId="9" w16cid:durableId="1196308944">
    <w:abstractNumId w:val="8"/>
  </w:num>
  <w:num w:numId="10" w16cid:durableId="891309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E6B"/>
    <w:rsid w:val="001D2723"/>
    <w:rsid w:val="00243F19"/>
    <w:rsid w:val="0039045D"/>
    <w:rsid w:val="00440ECD"/>
    <w:rsid w:val="0044335B"/>
    <w:rsid w:val="00A11C28"/>
    <w:rsid w:val="00B750C7"/>
    <w:rsid w:val="00CC1E6B"/>
    <w:rsid w:val="00E15D31"/>
    <w:rsid w:val="00EF4A7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1ACE"/>
  <w15:docId w15:val="{3BFAAAE4-1AE0-443B-BE45-EFC80CA2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ummary-care-record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article/1202/Records-Management-Code-of-Practice-for-Health-and-Social-Care-2016" TargetMode="External"/><Relationship Id="rId5" Type="http://schemas.openxmlformats.org/officeDocument/2006/relationships/styles" Target="styles.xml"/><Relationship Id="rId10" Type="http://schemas.openxmlformats.org/officeDocument/2006/relationships/hyperlink" Target="http://www.england.nhs.uk" TargetMode="External"/><Relationship Id="rId4" Type="http://schemas.openxmlformats.org/officeDocument/2006/relationships/numbering" Target="numbering.xml"/><Relationship Id="rId9" Type="http://schemas.openxmlformats.org/officeDocument/2006/relationships/hyperlink" Target="http://digital.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89FC77C6E364BA381D5668547682D" ma:contentTypeVersion="13" ma:contentTypeDescription="Create a new document." ma:contentTypeScope="" ma:versionID="96d374e96bb83ce4b02e0ebc378e4f61">
  <xsd:schema xmlns:xsd="http://www.w3.org/2001/XMLSchema" xmlns:xs="http://www.w3.org/2001/XMLSchema" xmlns:p="http://schemas.microsoft.com/office/2006/metadata/properties" xmlns:ns1="http://schemas.microsoft.com/sharepoint/v3" xmlns:ns2="83517d80-59e7-4b58-9d4c-e76afb6a665d" xmlns:ns3="01a10416-c026-4d8e-8b0c-fc5fcce300ba" targetNamespace="http://schemas.microsoft.com/office/2006/metadata/properties" ma:root="true" ma:fieldsID="4aa9657832082a25454425bb1babed2b" ns1:_="" ns2:_="" ns3:_="">
    <xsd:import namespace="http://schemas.microsoft.com/sharepoint/v3"/>
    <xsd:import namespace="83517d80-59e7-4b58-9d4c-e76afb6a665d"/>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17d80-59e7-4b58-9d4c-e76afb6a6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ebf12d-163a-4025-890f-e8c23313dddb}" ma:internalName="TaxCatchAll" ma:showField="CatchAllData" ma:web="01a10416-c026-4d8e-8b0c-fc5fcce300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517d80-59e7-4b58-9d4c-e76afb6a665d">
      <Terms xmlns="http://schemas.microsoft.com/office/infopath/2007/PartnerControls"/>
    </lcf76f155ced4ddcb4097134ff3c332f>
    <TaxCatchAll xmlns="01a10416-c026-4d8e-8b0c-fc5fcce300b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5A8A0AF-E3F6-4AA3-8413-CF367737E46E}"/>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HEYWOOD, Sara (NHS LANCASHIRE AND SOUTH CUMBRIA ICB - 01E)</cp:lastModifiedBy>
  <cp:revision>2</cp:revision>
  <dcterms:created xsi:type="dcterms:W3CDTF">2023-04-21T18:13:00Z</dcterms:created>
  <dcterms:modified xsi:type="dcterms:W3CDTF">2023-04-21T18:13:00Z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0x01010050689FC77C6E364BA381D5668547682D</vt:lpwstr>
  </property>
</Properties>
</file>